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line="320" w:lineRule="auto"/>
        <w:ind w:left="0" w:leftChars="0" w:right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1" w:name="_GoBack"/>
      <w:bookmarkStart w:id="0" w:name="_Toc5554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我和我的祖国——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我的车与我的国</w:t>
      </w:r>
      <w:bookmarkEnd w:id="1"/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城乡统筹研究处  张燕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我们伟大的祖国马上迎来了70周年华诞，我们心潮澎湃、我们激动万分、我们欢呼雀跃，我们昂首挺胸走在迈向中华民族复兴的道路上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！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在准备欢度节日之余，我不由得想起了那首歌，那首叫《我和我的祖国》的歌曲，歌中唱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到“我和我的祖国，一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刻也不能分割，无论我走到哪里，都留下一首</w:t>
      </w:r>
      <w:r>
        <w:rPr>
          <w:rFonts w:hint="default" w:ascii="方正仿宋简体" w:hAnsi="方正仿宋简体" w:eastAsia="方正仿宋简体" w:cs="方正仿宋简体"/>
          <w:sz w:val="32"/>
          <w:szCs w:val="32"/>
        </w:rPr>
        <w:t>赞歌……”就是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这首歌，用激情飞越的曲调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唱出了全中华人民的心声。是啊!我和我的祖国，一刻也不能分割，每一个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炎黄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子孙都有一颗挚诚的心，用自己的心声唱出一首优美的赞歌。作为龙的传人、华夏儿女、炎黄子孙每个人心中都会有一首家国情怀的歌，都会有个伴随祖国一起成长的故事。今天，我就给大家分享</w:t>
      </w:r>
      <w:r>
        <w:rPr>
          <w:rFonts w:hint="default" w:ascii="方正仿宋简体" w:hAnsi="方正仿宋简体" w:eastAsia="方正仿宋简体" w:cs="方正仿宋简体"/>
          <w:sz w:val="32"/>
          <w:szCs w:val="32"/>
        </w:rPr>
        <w:t>一下“我的车与我的国”的故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事……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我出生于19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年，是伴随着改革开放的春风一起成长的。我的蹒跚学步是从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叔叔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亲手给我制作的纯手工木质学步车开始的，后面两个小木轮，前面一个小木轮，侧面两个支架，一个学步车就这样做好了。当然了，使用这简陋的小小木质学步车走起路来，尽管父母在旁边随时保护，多次摔跤还是不可避免的。现在的宝贝们比起我们那个时候，那简直就是太幸福了。现在的学步车下面有很多轮子，就是大人不在身边监护，也绝不会摔倒一次。而且还在学步车上加装了诸如唱歌机、小彩球、小风扇等娱乐使用的设施，这真是宝宝们再美好不过的享受了。  　　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随着年龄增长，19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年小学五年级毕业后，就得去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中心镇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读初中了。这个时候，我们几个小伙伴就在麦场学骑自行车。我的身高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也就比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那辆大金鹿自行车的横梁高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一点点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，是无法骑到座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上的，只有斜跨在横梁下骑自行车。有多少次被笨重的自行车砸倒在地，碰得身上伤痕累累。现在的学生们学自行车安全系数可要高多了，在我们这个自行车大国，自行车的多元化和高科技已经达到了世界最前列。可以根据个人的身高来购买适合自己的车子，重量比我们小时候的大金鹿轻了不说，还分男女款，色彩形状更是花样繁多。如今，共享单车横空出世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通过APP就可以发现身边的单车，扫码开锁、骑上即走，随时随地还车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我们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短途出行、通勤接驳、休闲游览提供了极大的便利，掀起了“绿色出行”的潮流。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而且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不断创新的设计和功能让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大家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耳目一新，骑行体验也有了质的飞跃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2007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研究生毕业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工作后，我省吃俭用，也买上了羡慕已久的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轻骑女士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摩托车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个头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小巧轻便。每天骑行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穿梭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在车流人流云集的马路上，心情却也是十分舒畅惬意。现在，很多大中城市都开始禁摩，济南轻骑等老牌子摩托车也渐渐淡出了人们的视野。由于交通拥堵情况加剧，很多二三线城市的电动摩托车数量急剧上升，成为一道别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样的“风景线”。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随着经济发展，收入提高，摩托车产品已经不再只是个代步工具，还有越野、休旅、竞速等产品性能，一些时尚年轻人也开始喜欢摩托车了。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现在我们国家不仅是摩托车出口大国，而且高质量和高性能更是没的说。  　　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广州小汽车限牌令一出，我就加入了摇号大军，有幸第一期就中签，赶着在有效期内也就是2013年一月份，购买了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属于自己的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日系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私家车。我之所以买这款车，一是看重了它的性价比，二是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当时不太了解国产车情况，而且符合自己心理预期的选择也不是太多。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近些年来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，国产汽车发展越来越好，已经逐渐缩小了与外资品牌汽车的技术差距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不少自主品牌已经可以和合资品牌相抗衡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了。像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吉利汽车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当属国产车中崛起的新秀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现在的奇瑞，2018年出口总销量超过了12万台，连续16年位居中国乘用车出口第一。</w:t>
      </w:r>
    </w:p>
    <w:p>
      <w:pPr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说起车，我总有说不完的话题。因为我生在农村，长在农村。亲眼看到，中国有关车的变化太大了，大得超乎人们的想象。从拖拉机作为农用车代替牲畜耕种，到联合收割机开到田间地头，再到开着自己的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摩托车、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小汽车到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田里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去种地，这是一个何等的变</w:t>
      </w:r>
      <w:r>
        <w:rPr>
          <w:rFonts w:hint="default" w:ascii="方正仿宋简体" w:hAnsi="方正仿宋简体" w:eastAsia="方正仿宋简体" w:cs="方正仿宋简体"/>
          <w:sz w:val="32"/>
          <w:szCs w:val="32"/>
        </w:rPr>
        <w:t>化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呀!现在</w:t>
      </w:r>
      <w:r>
        <w:rPr>
          <w:rFonts w:hint="default" w:ascii="方正仿宋简体" w:hAnsi="方正仿宋简体" w:eastAsia="方正仿宋简体" w:cs="方正仿宋简体"/>
          <w:sz w:val="32"/>
          <w:szCs w:val="32"/>
        </w:rPr>
        <w:t>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中国农村基本上实现了家家都有一部乘用车的水准。城市的变化更是日新月异，一个家有几部车的都大有人在。 </w:t>
      </w:r>
    </w:p>
    <w:p>
      <w:pPr>
        <w:ind w:firstLine="640" w:firstLineChars="200"/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新中国成立70周年以来，特别是改革开放的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40年发展，是中国经济迅速蓬勃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的40年，是人民生活走向美好幸福的40年。社会发生巨变的同时，每一个人，每一个家庭，也都悄然发生着变化。我有幸赶上了好时代，成了新时代中万千幸福人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的一员。而发展仍在继续，相信在习近平新时代中国特色社会主义思想的指引下，我们的国家一定会取得更加丰硕的改革开放成果。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17A1"/>
    <w:rsid w:val="4062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2019-09-27T03:42:00Z</dcterms:created>
  <dc:creator>Administrator</dc:creator>
  <cp:lastModifiedBy>Administrator</cp:lastModifiedBy>
  <dcterms:modified xsi:type="dcterms:W3CDTF">2019-09-27T03:45:27Z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